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>2023年衢州市营商环境建设办公室公开招聘政府雇员报名表</w:t>
      </w:r>
    </w:p>
    <w:tbl>
      <w:tblPr>
        <w:tblStyle w:val="13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408"/>
        <w:gridCol w:w="752"/>
        <w:gridCol w:w="1200"/>
        <w:gridCol w:w="1262"/>
        <w:gridCol w:w="124"/>
        <w:gridCol w:w="687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婚姻状况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政治面貌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04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现工作单位</w:t>
            </w:r>
          </w:p>
        </w:tc>
        <w:tc>
          <w:tcPr>
            <w:tcW w:w="8872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5126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本人承诺：</w:t>
            </w:r>
            <w:r>
              <w:rPr>
                <w:rFonts w:hint="default"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43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hint="default" w:ascii="Times New Roman" w:hAnsi="Times New Roman" w:cs="Times New Roman"/>
                <w:sz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2"/>
                <w:shd w:val="clear" w:color="auto" w:fill="auto"/>
              </w:rPr>
              <w:t>经笔试进入面试且成绩合格的未聘用人员（取消聘用资格的除外），同意纳入《编外用工备选库》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hd w:val="clear" w:color="auto" w:fill="auto"/>
              </w:rPr>
              <w:t>。</w:t>
            </w:r>
          </w:p>
          <w:p>
            <w:pPr>
              <w:ind w:firstLine="43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  <w:shd w:val="clear" w:color="auto" w:fill="auto"/>
              </w:rPr>
              <w:t>是□   否□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78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主要工作业绩</w:t>
            </w:r>
          </w:p>
        </w:tc>
        <w:tc>
          <w:tcPr>
            <w:tcW w:w="8464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8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报考单位和岗位</w:t>
            </w:r>
          </w:p>
        </w:tc>
        <w:tc>
          <w:tcPr>
            <w:tcW w:w="402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8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初审人意见、签名</w:t>
            </w:r>
          </w:p>
        </w:tc>
        <w:tc>
          <w:tcPr>
            <w:tcW w:w="402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</w:pPr>
    </w:p>
    <w:sectPr>
      <w:pgSz w:w="11906" w:h="16838"/>
      <w:pgMar w:top="873" w:right="1746" w:bottom="816" w:left="1746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4915520"/>
    <w:rsid w:val="04BE4E9B"/>
    <w:rsid w:val="061573EF"/>
    <w:rsid w:val="06310BF6"/>
    <w:rsid w:val="0A2A6476"/>
    <w:rsid w:val="0A4D5944"/>
    <w:rsid w:val="0B621917"/>
    <w:rsid w:val="0EA625E7"/>
    <w:rsid w:val="0EE8415C"/>
    <w:rsid w:val="137E5EE7"/>
    <w:rsid w:val="15CA06E2"/>
    <w:rsid w:val="17691876"/>
    <w:rsid w:val="17A6542F"/>
    <w:rsid w:val="192A47CD"/>
    <w:rsid w:val="1B4D529F"/>
    <w:rsid w:val="1BBF355F"/>
    <w:rsid w:val="1E1C16A9"/>
    <w:rsid w:val="1E811065"/>
    <w:rsid w:val="1E861C36"/>
    <w:rsid w:val="20CE3876"/>
    <w:rsid w:val="23367D8C"/>
    <w:rsid w:val="23963C70"/>
    <w:rsid w:val="24DA10DC"/>
    <w:rsid w:val="26E25CDD"/>
    <w:rsid w:val="29F72091"/>
    <w:rsid w:val="2AE914DF"/>
    <w:rsid w:val="2DDC1E6D"/>
    <w:rsid w:val="33AC59B6"/>
    <w:rsid w:val="33CF763F"/>
    <w:rsid w:val="34BA32F9"/>
    <w:rsid w:val="364675CF"/>
    <w:rsid w:val="37B7F586"/>
    <w:rsid w:val="37DD21C5"/>
    <w:rsid w:val="37FFF1CF"/>
    <w:rsid w:val="3F4A209B"/>
    <w:rsid w:val="3F625178"/>
    <w:rsid w:val="3FEE42E7"/>
    <w:rsid w:val="3FF6F39B"/>
    <w:rsid w:val="41190F9D"/>
    <w:rsid w:val="41E20480"/>
    <w:rsid w:val="420A3582"/>
    <w:rsid w:val="44E31452"/>
    <w:rsid w:val="45D60156"/>
    <w:rsid w:val="46B83D79"/>
    <w:rsid w:val="47D57CB2"/>
    <w:rsid w:val="49583DD4"/>
    <w:rsid w:val="4BED6714"/>
    <w:rsid w:val="4D3806AC"/>
    <w:rsid w:val="4F402CC1"/>
    <w:rsid w:val="518B006B"/>
    <w:rsid w:val="51EC69DE"/>
    <w:rsid w:val="524C53BB"/>
    <w:rsid w:val="54606BCE"/>
    <w:rsid w:val="554370FF"/>
    <w:rsid w:val="564E7942"/>
    <w:rsid w:val="58165F54"/>
    <w:rsid w:val="59A561DE"/>
    <w:rsid w:val="5BBE4F99"/>
    <w:rsid w:val="5C251BAF"/>
    <w:rsid w:val="5D2E31E2"/>
    <w:rsid w:val="5D71753A"/>
    <w:rsid w:val="5D7D3198"/>
    <w:rsid w:val="5D8314A6"/>
    <w:rsid w:val="5F00666A"/>
    <w:rsid w:val="61084136"/>
    <w:rsid w:val="61574B32"/>
    <w:rsid w:val="6192093B"/>
    <w:rsid w:val="62EC2495"/>
    <w:rsid w:val="640C70CA"/>
    <w:rsid w:val="656F2125"/>
    <w:rsid w:val="65B549A0"/>
    <w:rsid w:val="666E488B"/>
    <w:rsid w:val="669728DC"/>
    <w:rsid w:val="66D44AE8"/>
    <w:rsid w:val="68006DBD"/>
    <w:rsid w:val="69962730"/>
    <w:rsid w:val="6A916308"/>
    <w:rsid w:val="6AF05BDB"/>
    <w:rsid w:val="6B345A9A"/>
    <w:rsid w:val="6EF950F9"/>
    <w:rsid w:val="70BF65E9"/>
    <w:rsid w:val="720B699E"/>
    <w:rsid w:val="74FC32AB"/>
    <w:rsid w:val="773D7887"/>
    <w:rsid w:val="78313602"/>
    <w:rsid w:val="79EE363F"/>
    <w:rsid w:val="79FF7BF0"/>
    <w:rsid w:val="7A101D54"/>
    <w:rsid w:val="7BA345B5"/>
    <w:rsid w:val="7BEF6F7B"/>
    <w:rsid w:val="7BF54988"/>
    <w:rsid w:val="7BF78329"/>
    <w:rsid w:val="7C0F107F"/>
    <w:rsid w:val="7C407F07"/>
    <w:rsid w:val="7C6C56EE"/>
    <w:rsid w:val="7CB940CD"/>
    <w:rsid w:val="7D7773DE"/>
    <w:rsid w:val="7E465740"/>
    <w:rsid w:val="7EC9241C"/>
    <w:rsid w:val="7EFF55CC"/>
    <w:rsid w:val="7F1E3650"/>
    <w:rsid w:val="7F2BAC76"/>
    <w:rsid w:val="7FB446C7"/>
    <w:rsid w:val="7FDE8283"/>
    <w:rsid w:val="7FFD53F0"/>
    <w:rsid w:val="C9F73D75"/>
    <w:rsid w:val="D76FDDF5"/>
    <w:rsid w:val="DFC79139"/>
    <w:rsid w:val="E39ACA28"/>
    <w:rsid w:val="FBBF9CB9"/>
    <w:rsid w:val="FF7FB66B"/>
    <w:rsid w:val="FF877602"/>
    <w:rsid w:val="FFBC61B2"/>
    <w:rsid w:val="FFBF5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570" w:lineRule="exact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Plain Text"/>
    <w:basedOn w:val="1"/>
    <w:link w:val="22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link w:val="24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纯文本 Char"/>
    <w:basedOn w:val="15"/>
    <w:link w:val="6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3">
    <w:name w:val="标题 1 Char"/>
    <w:basedOn w:val="15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标题 Char"/>
    <w:basedOn w:val="15"/>
    <w:link w:val="12"/>
    <w:qFormat/>
    <w:uiPriority w:val="99"/>
    <w:rPr>
      <w:rFonts w:ascii="Arial" w:hAnsi="Arial"/>
      <w:b/>
    </w:rPr>
  </w:style>
  <w:style w:type="character" w:customStyle="1" w:styleId="25">
    <w:name w:val="日期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954</Words>
  <Characters>5441</Characters>
  <Lines>45</Lines>
  <Paragraphs>12</Paragraphs>
  <TotalTime>1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2021-02-22T00:42:00Z</dcterms:created>
  <dc:creator>jkg</dc:creator>
  <cp:lastModifiedBy>刘钰佳</cp:lastModifiedBy>
  <cp:lastPrinted>2023-05-06T14:47:00Z</cp:lastPrinted>
  <dcterms:modified xsi:type="dcterms:W3CDTF">2023-06-27T06:28:12Z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