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1：</w:t>
      </w:r>
    </w:p>
    <w:p>
      <w:pPr>
        <w:rPr>
          <w:rFonts w:ascii="仿宋_GB2312" w:eastAsia="仿宋_GB2312"/>
          <w:b/>
          <w:sz w:val="24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</w:pPr>
    </w:p>
    <w:p>
      <w:pPr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龙游县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公安机关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面向社会公开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招聘警务辅助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人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员计划一览表</w:t>
      </w:r>
    </w:p>
    <w:p>
      <w:pPr>
        <w:rPr>
          <w:rFonts w:ascii="仿宋_GB2312" w:eastAsia="仿宋_GB2312"/>
          <w:b/>
          <w:sz w:val="24"/>
          <w:szCs w:val="24"/>
        </w:rPr>
      </w:pPr>
    </w:p>
    <w:tbl>
      <w:tblPr>
        <w:tblStyle w:val="5"/>
        <w:tblW w:w="13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734"/>
        <w:gridCol w:w="1834"/>
        <w:gridCol w:w="1206"/>
        <w:gridCol w:w="3292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  <w:t>招聘总数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  <w:t>招聘岗位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  <w:t>资格条件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龙游县公安局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执法辅助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勤务岗位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按“报名条件”和“不得报考的情形”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0570—7016019，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18367038812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李警官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NWFmNDFlZjkzYjY5YTIyY2RlYTljMWIzZjAxNTcifQ=="/>
  </w:docVars>
  <w:rsids>
    <w:rsidRoot w:val="27C92C41"/>
    <w:rsid w:val="108D5B69"/>
    <w:rsid w:val="27C92C41"/>
    <w:rsid w:val="2E1649D8"/>
    <w:rsid w:val="4776261B"/>
    <w:rsid w:val="485F2AD9"/>
    <w:rsid w:val="4E2E7E7C"/>
    <w:rsid w:val="680D0769"/>
    <w:rsid w:val="6A162074"/>
    <w:rsid w:val="6F351B8A"/>
    <w:rsid w:val="74341C52"/>
    <w:rsid w:val="77D156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128</Characters>
  <Lines>0</Lines>
  <Paragraphs>0</Paragraphs>
  <TotalTime>0</TotalTime>
  <ScaleCrop>false</ScaleCrop>
  <LinksUpToDate>false</LinksUpToDate>
  <CharactersWithSpaces>128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Administrator</cp:lastModifiedBy>
  <dcterms:modified xsi:type="dcterms:W3CDTF">2023-08-07T07:32:17Z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F4D5B9378CF543EA91A6A20F15AAED42_12</vt:lpwstr>
  </property>
</Properties>
</file>