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仿宋_GB2312"/>
          <w:sz w:val="32"/>
          <w:szCs w:val="32"/>
          <w:lang w:eastAsia="zh-CN"/>
        </w:rPr>
      </w:pPr>
      <w:bookmarkStart w:id="0" w:name="_GoBack"/>
      <w:bookmarkEnd w:id="0"/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firstLine="0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1</w:t>
      </w:r>
    </w:p>
    <w:tbl>
      <w:tblPr>
        <w:tblStyle w:val="8"/>
        <w:tblpPr w:leftFromText="180" w:rightFromText="180" w:vertAnchor="text" w:horzAnchor="page" w:tblpX="1442" w:tblpY="267"/>
        <w:tblOverlap w:val="never"/>
        <w:tblW w:w="150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72"/>
        <w:gridCol w:w="1028"/>
        <w:gridCol w:w="1739"/>
        <w:gridCol w:w="731"/>
        <w:gridCol w:w="660"/>
        <w:gridCol w:w="1320"/>
        <w:gridCol w:w="1500"/>
        <w:gridCol w:w="1276"/>
        <w:gridCol w:w="1125"/>
        <w:gridCol w:w="1380"/>
        <w:gridCol w:w="1279"/>
        <w:gridCol w:w="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434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衢州市</w:t>
            </w:r>
            <w:r>
              <w:rPr>
                <w:rFonts w:hint="default" w:ascii="宋体" w:hAnsi="宋体" w:cs="宋体"/>
                <w:b/>
                <w:bCs/>
                <w:kern w:val="0"/>
                <w:sz w:val="36"/>
                <w:szCs w:val="36"/>
                <w:lang w:val="en"/>
              </w:rPr>
              <w:t>国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" w:eastAsia="zh-CN"/>
              </w:rPr>
              <w:t>防动员办公室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202</w:t>
            </w:r>
            <w:r>
              <w:rPr>
                <w:rFonts w:hint="default" w:ascii="宋体" w:hAnsi="宋体" w:cs="宋体"/>
                <w:b/>
                <w:bCs/>
                <w:kern w:val="0"/>
                <w:sz w:val="36"/>
                <w:szCs w:val="36"/>
                <w:lang w:val="en"/>
              </w:rPr>
              <w:t>3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年事业单位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计划表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单位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性质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名称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  <w:lang w:eastAsia="zh-CN"/>
              </w:rPr>
              <w:t>岗位类别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学历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  <w:lang w:eastAsia="zh-CN"/>
              </w:rPr>
              <w:t>学位</w:t>
            </w: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要求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专业要求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其他要求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2"/>
                <w:szCs w:val="22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衢州市国防设施建设管理中心</w:t>
            </w:r>
          </w:p>
        </w:tc>
        <w:tc>
          <w:tcPr>
            <w:tcW w:w="10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财政全额补助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lang w:val="en-US" w:eastAsia="zh-CN"/>
              </w:rPr>
            </w:pPr>
            <w:r>
              <w:rPr>
                <w:rFonts w:hint="default"/>
                <w:sz w:val="20"/>
                <w:lang w:val="en" w:eastAsia="zh-CN"/>
              </w:rPr>
              <w:t>国防设施</w:t>
            </w:r>
            <w:r>
              <w:rPr>
                <w:rFonts w:hint="eastAsia"/>
                <w:sz w:val="20"/>
                <w:lang w:val="en" w:eastAsia="zh-CN"/>
              </w:rPr>
              <w:t>维护</w:t>
            </w:r>
          </w:p>
        </w:tc>
        <w:tc>
          <w:tcPr>
            <w:tcW w:w="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/>
                <w:sz w:val="20"/>
                <w:lang w:val="en" w:eastAsia="zh-CN"/>
              </w:rPr>
            </w:pPr>
            <w:r>
              <w:rPr>
                <w:rFonts w:hint="eastAsia"/>
                <w:sz w:val="20"/>
                <w:lang w:val="en" w:eastAsia="zh-CN"/>
              </w:rPr>
              <w:t>专技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本科及</w:t>
            </w:r>
            <w:r>
              <w:rPr>
                <w:rFonts w:hint="eastAsia"/>
                <w:sz w:val="20"/>
              </w:rPr>
              <w:t>以上</w:t>
            </w:r>
            <w:r>
              <w:rPr>
                <w:rFonts w:hint="eastAsia"/>
                <w:sz w:val="20"/>
                <w:lang w:eastAsia="zh-CN"/>
              </w:rPr>
              <w:t>学历、学士及以上学位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电气（力）工程及其自动化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35周岁</w:t>
            </w:r>
            <w:r>
              <w:rPr>
                <w:rFonts w:hint="eastAsia"/>
                <w:sz w:val="20"/>
                <w:lang w:eastAsia="zh-CN"/>
              </w:rPr>
              <w:t>及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张惠莲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13967038791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/>
                <w:sz w:val="20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default"/>
                <w:sz w:val="20"/>
                <w:lang w:val="en-US" w:eastAsia="zh-CN"/>
              </w:rPr>
              <w:t>374971152@qq.com</w:t>
            </w:r>
          </w:p>
          <w:p>
            <w:pPr>
              <w:widowControl/>
              <w:jc w:val="center"/>
              <w:rPr>
                <w:sz w:val="20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pgSz w:w="16838" w:h="11906" w:orient="landscape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F29DD"/>
    <w:rsid w:val="35CE187E"/>
    <w:rsid w:val="38DE33AF"/>
    <w:rsid w:val="4FEE6950"/>
    <w:rsid w:val="5FFF5702"/>
    <w:rsid w:val="5FFF7AFB"/>
    <w:rsid w:val="7DCF29DD"/>
    <w:rsid w:val="7DE33873"/>
    <w:rsid w:val="BCBF81C1"/>
    <w:rsid w:val="BFFFDBBB"/>
    <w:rsid w:val="CFF356FF"/>
    <w:rsid w:val="D5FDD25F"/>
    <w:rsid w:val="FAC927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560" w:firstLineChars="200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13.3333333333333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2023-04-04T01:14:00Z</dcterms:created>
  <dc:creator>张小二</dc:creator>
  <cp:lastModifiedBy>quzhou</cp:lastModifiedBy>
  <dcterms:modified xsi:type="dcterms:W3CDTF">2023-04-07T17:54:34Z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